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2D" w:rsidRDefault="00D9572D" w:rsidP="003313B3">
      <w:pPr>
        <w:spacing w:after="0" w:line="240" w:lineRule="auto"/>
        <w:jc w:val="center"/>
        <w:rPr>
          <w:sz w:val="32"/>
          <w:szCs w:val="32"/>
        </w:rPr>
      </w:pPr>
    </w:p>
    <w:p w:rsidR="00EB0758" w:rsidRDefault="00060F9C" w:rsidP="00EB0758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32"/>
          <w:szCs w:val="32"/>
          <w:lang w:eastAsia="en-GB"/>
        </w:rPr>
        <w:drawing>
          <wp:inline distT="0" distB="0" distL="0" distR="0">
            <wp:extent cx="3533775" cy="21386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87" cy="216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B3" w:rsidRPr="00060F9C" w:rsidRDefault="003313B3" w:rsidP="00EB0758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060F9C">
        <w:rPr>
          <w:b/>
          <w:color w:val="FF0000"/>
          <w:sz w:val="40"/>
          <w:szCs w:val="40"/>
        </w:rPr>
        <w:t>ATTENTION ALL PARENTS OF 3 AND 4 YEAR OLDS</w:t>
      </w:r>
    </w:p>
    <w:p w:rsidR="003313B3" w:rsidRDefault="003313B3" w:rsidP="00CA0D6E">
      <w:pPr>
        <w:spacing w:after="0" w:line="240" w:lineRule="auto"/>
        <w:jc w:val="center"/>
        <w:rPr>
          <w:b/>
          <w:sz w:val="32"/>
          <w:szCs w:val="32"/>
        </w:rPr>
      </w:pPr>
    </w:p>
    <w:p w:rsidR="00D9572D" w:rsidRDefault="00D9572D" w:rsidP="00CA0D6E">
      <w:pPr>
        <w:spacing w:after="0" w:line="240" w:lineRule="auto"/>
        <w:jc w:val="center"/>
        <w:rPr>
          <w:sz w:val="32"/>
          <w:szCs w:val="32"/>
        </w:rPr>
      </w:pPr>
      <w:r w:rsidRPr="003313B3">
        <w:rPr>
          <w:b/>
          <w:sz w:val="32"/>
          <w:szCs w:val="32"/>
        </w:rPr>
        <w:t>All</w:t>
      </w:r>
      <w:r>
        <w:rPr>
          <w:sz w:val="32"/>
          <w:szCs w:val="32"/>
        </w:rPr>
        <w:t xml:space="preserve"> 3 and 4 year olds are entitled to 15 hours free childcare </w:t>
      </w:r>
    </w:p>
    <w:p w:rsidR="00EB0758" w:rsidRDefault="00D9572D" w:rsidP="00D9572D">
      <w:pPr>
        <w:tabs>
          <w:tab w:val="left" w:pos="1843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from the term </w:t>
      </w:r>
      <w:r w:rsidRPr="000C61F1">
        <w:rPr>
          <w:b/>
          <w:sz w:val="32"/>
          <w:szCs w:val="32"/>
        </w:rPr>
        <w:t>after</w:t>
      </w:r>
      <w:r>
        <w:rPr>
          <w:sz w:val="32"/>
          <w:szCs w:val="32"/>
        </w:rPr>
        <w:t xml:space="preserve"> their 3</w:t>
      </w:r>
      <w:r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birthday</w:t>
      </w:r>
      <w:r w:rsidR="00060F9C">
        <w:rPr>
          <w:sz w:val="32"/>
          <w:szCs w:val="32"/>
        </w:rPr>
        <w:t xml:space="preserve">.  </w:t>
      </w:r>
    </w:p>
    <w:p w:rsidR="000C61F1" w:rsidRDefault="000C61F1" w:rsidP="00D9572D">
      <w:pPr>
        <w:tabs>
          <w:tab w:val="left" w:pos="1843"/>
        </w:tabs>
        <w:spacing w:after="0" w:line="240" w:lineRule="auto"/>
        <w:jc w:val="center"/>
        <w:rPr>
          <w:sz w:val="32"/>
          <w:szCs w:val="32"/>
        </w:rPr>
      </w:pPr>
    </w:p>
    <w:p w:rsidR="00D9572D" w:rsidRDefault="00EB0758" w:rsidP="00D9572D">
      <w:pPr>
        <w:tabs>
          <w:tab w:val="left" w:pos="1843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Children of </w:t>
      </w:r>
      <w:r w:rsidRPr="003E5B08">
        <w:rPr>
          <w:b/>
          <w:color w:val="FF0000"/>
          <w:sz w:val="32"/>
          <w:szCs w:val="32"/>
        </w:rPr>
        <w:t xml:space="preserve">Working Parents </w:t>
      </w:r>
      <w:r>
        <w:rPr>
          <w:sz w:val="32"/>
          <w:szCs w:val="32"/>
        </w:rPr>
        <w:t xml:space="preserve">may be entitled to </w:t>
      </w:r>
      <w:r w:rsidRPr="003E5B08">
        <w:rPr>
          <w:b/>
          <w:color w:val="FF0000"/>
          <w:sz w:val="32"/>
          <w:szCs w:val="32"/>
        </w:rPr>
        <w:t xml:space="preserve">30 </w:t>
      </w:r>
      <w:r w:rsidR="00D9572D" w:rsidRPr="003E5B08">
        <w:rPr>
          <w:b/>
          <w:color w:val="FF0000"/>
          <w:sz w:val="32"/>
          <w:szCs w:val="32"/>
        </w:rPr>
        <w:t>hours</w:t>
      </w:r>
      <w:r w:rsidR="000C61F1" w:rsidRPr="003E5B08">
        <w:rPr>
          <w:b/>
          <w:color w:val="FF0000"/>
          <w:sz w:val="32"/>
          <w:szCs w:val="32"/>
        </w:rPr>
        <w:t xml:space="preserve"> childcare</w:t>
      </w:r>
      <w:r w:rsidR="00D9572D" w:rsidRPr="003E5B08">
        <w:rPr>
          <w:color w:val="FF0000"/>
          <w:sz w:val="32"/>
          <w:szCs w:val="32"/>
        </w:rPr>
        <w:t xml:space="preserve"> </w:t>
      </w:r>
      <w:r w:rsidR="00D9572D">
        <w:rPr>
          <w:sz w:val="32"/>
          <w:szCs w:val="32"/>
        </w:rPr>
        <w:t>per week</w:t>
      </w:r>
      <w:r>
        <w:rPr>
          <w:sz w:val="32"/>
          <w:szCs w:val="32"/>
        </w:rPr>
        <w:t>.</w:t>
      </w:r>
    </w:p>
    <w:p w:rsidR="00EB0758" w:rsidRDefault="00EB0758" w:rsidP="00D9572D">
      <w:pPr>
        <w:tabs>
          <w:tab w:val="left" w:pos="1843"/>
        </w:tabs>
        <w:spacing w:after="0" w:line="240" w:lineRule="auto"/>
        <w:jc w:val="center"/>
        <w:rPr>
          <w:sz w:val="32"/>
          <w:szCs w:val="32"/>
        </w:rPr>
      </w:pPr>
    </w:p>
    <w:p w:rsidR="00D9572D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 xml:space="preserve">To find out if you qualify and apply, go on-line to: </w:t>
      </w:r>
    </w:p>
    <w:p w:rsidR="00D9572D" w:rsidRDefault="008A3905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hyperlink r:id="rId6" w:history="1">
        <w:r w:rsidR="00060F9C" w:rsidRPr="003D1B9D">
          <w:rPr>
            <w:rStyle w:val="Hyperlink"/>
            <w:rFonts w:asciiTheme="minorHAnsi" w:hAnsiTheme="minorHAnsi" w:cs="Arial"/>
            <w:b/>
            <w:sz w:val="32"/>
            <w:szCs w:val="32"/>
          </w:rPr>
          <w:t>www.childcarechoices.gov.uk</w:t>
        </w:r>
      </w:hyperlink>
      <w:bookmarkStart w:id="0" w:name="_GoBack"/>
      <w:bookmarkEnd w:id="0"/>
    </w:p>
    <w:p w:rsidR="00D9572D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(You can also apply for Tax Free Childcare on the same link)</w:t>
      </w:r>
    </w:p>
    <w:p w:rsidR="00EB0758" w:rsidRDefault="00EB0758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:rsidR="000C61F1" w:rsidRDefault="000C61F1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FF0000"/>
          <w:sz w:val="32"/>
          <w:szCs w:val="32"/>
        </w:rPr>
      </w:pPr>
      <w:r>
        <w:rPr>
          <w:rFonts w:asciiTheme="minorHAnsi" w:hAnsiTheme="minorHAnsi" w:cs="Arial"/>
          <w:color w:val="FF0000"/>
          <w:sz w:val="32"/>
          <w:szCs w:val="32"/>
        </w:rPr>
        <w:t xml:space="preserve">NOTE:  </w:t>
      </w:r>
      <w:r w:rsidR="00EB0758" w:rsidRPr="00EB0758">
        <w:rPr>
          <w:rFonts w:asciiTheme="minorHAnsi" w:hAnsiTheme="minorHAnsi" w:cs="Arial"/>
          <w:color w:val="FF0000"/>
          <w:sz w:val="32"/>
          <w:szCs w:val="32"/>
        </w:rPr>
        <w:t>PARENTS NEED TO APPLY FOR THE</w:t>
      </w:r>
      <w:r>
        <w:rPr>
          <w:rFonts w:asciiTheme="minorHAnsi" w:hAnsiTheme="minorHAnsi" w:cs="Arial"/>
          <w:color w:val="FF0000"/>
          <w:sz w:val="32"/>
          <w:szCs w:val="32"/>
        </w:rPr>
        <w:t>IR</w:t>
      </w:r>
      <w:r w:rsidR="00EB0758" w:rsidRPr="00EB0758">
        <w:rPr>
          <w:rFonts w:asciiTheme="minorHAnsi" w:hAnsiTheme="minorHAnsi" w:cs="Arial"/>
          <w:color w:val="FF0000"/>
          <w:sz w:val="32"/>
          <w:szCs w:val="32"/>
        </w:rPr>
        <w:t xml:space="preserve"> 30 HOUR </w:t>
      </w:r>
      <w:r>
        <w:rPr>
          <w:rFonts w:asciiTheme="minorHAnsi" w:hAnsiTheme="minorHAnsi" w:cs="Arial"/>
          <w:color w:val="FF0000"/>
          <w:sz w:val="32"/>
          <w:szCs w:val="32"/>
        </w:rPr>
        <w:t xml:space="preserve">ELIGIBILITY </w:t>
      </w:r>
      <w:r w:rsidR="00EB0758" w:rsidRPr="00EB0758">
        <w:rPr>
          <w:rFonts w:asciiTheme="minorHAnsi" w:hAnsiTheme="minorHAnsi" w:cs="Arial"/>
          <w:color w:val="FF0000"/>
          <w:sz w:val="32"/>
          <w:szCs w:val="32"/>
        </w:rPr>
        <w:t xml:space="preserve">CODE </w:t>
      </w:r>
    </w:p>
    <w:p w:rsidR="00EB0758" w:rsidRPr="00EB0758" w:rsidRDefault="00EB0758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FF0000"/>
          <w:sz w:val="32"/>
          <w:szCs w:val="32"/>
        </w:rPr>
      </w:pPr>
      <w:r w:rsidRPr="00EB0758">
        <w:rPr>
          <w:rFonts w:asciiTheme="minorHAnsi" w:hAnsiTheme="minorHAnsi" w:cs="Arial"/>
          <w:b/>
          <w:color w:val="FF0000"/>
          <w:sz w:val="32"/>
          <w:szCs w:val="32"/>
        </w:rPr>
        <w:t>THE TERM BEFORE</w:t>
      </w:r>
      <w:r w:rsidRPr="00EB0758">
        <w:rPr>
          <w:rFonts w:asciiTheme="minorHAnsi" w:hAnsiTheme="minorHAnsi" w:cs="Arial"/>
          <w:color w:val="FF0000"/>
          <w:sz w:val="32"/>
          <w:szCs w:val="32"/>
        </w:rPr>
        <w:t xml:space="preserve"> THEY WANT TO CLAIM 30 HOURS</w:t>
      </w:r>
    </w:p>
    <w:p w:rsidR="00D9572D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:rsidR="004F539F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To ensure you can claim 30 hou</w:t>
      </w:r>
      <w:r w:rsidR="003313B3">
        <w:rPr>
          <w:rFonts w:asciiTheme="minorHAnsi" w:hAnsiTheme="minorHAnsi" w:cs="Arial"/>
          <w:color w:val="000000"/>
          <w:sz w:val="32"/>
          <w:szCs w:val="32"/>
        </w:rPr>
        <w:t xml:space="preserve">rs free childcare from </w:t>
      </w:r>
      <w:r w:rsidR="00870A6D">
        <w:rPr>
          <w:rFonts w:asciiTheme="minorHAnsi" w:hAnsiTheme="minorHAnsi" w:cs="Arial"/>
          <w:b/>
          <w:color w:val="7030A0"/>
          <w:sz w:val="32"/>
          <w:szCs w:val="32"/>
        </w:rPr>
        <w:t>January 2021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, HMRC </w:t>
      </w:r>
    </w:p>
    <w:p w:rsidR="004F539F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are</w:t>
      </w:r>
      <w:r w:rsidR="00060F9C">
        <w:rPr>
          <w:rFonts w:asciiTheme="minorHAnsi" w:hAnsiTheme="minorHAnsi" w:cs="Arial"/>
          <w:color w:val="000000"/>
          <w:sz w:val="32"/>
          <w:szCs w:val="32"/>
        </w:rPr>
        <w:t xml:space="preserve"> encouraging parents </w:t>
      </w:r>
      <w:r w:rsidR="00060F9C" w:rsidRPr="007E19B7">
        <w:rPr>
          <w:rFonts w:asciiTheme="minorHAnsi" w:hAnsiTheme="minorHAnsi" w:cs="Arial"/>
          <w:b/>
          <w:color w:val="000000"/>
          <w:sz w:val="32"/>
          <w:szCs w:val="32"/>
        </w:rPr>
        <w:t>to apply before</w:t>
      </w:r>
      <w:r w:rsidRPr="007E19B7">
        <w:rPr>
          <w:rFonts w:asciiTheme="minorHAnsi" w:hAnsiTheme="minorHAnsi" w:cs="Arial"/>
          <w:b/>
          <w:color w:val="000000"/>
          <w:sz w:val="32"/>
          <w:szCs w:val="32"/>
        </w:rPr>
        <w:t xml:space="preserve"> the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 </w:t>
      </w:r>
      <w:r w:rsidR="00870A6D">
        <w:rPr>
          <w:rFonts w:asciiTheme="minorHAnsi" w:hAnsiTheme="minorHAnsi" w:cs="Arial"/>
          <w:b/>
          <w:color w:val="000000"/>
          <w:sz w:val="32"/>
          <w:szCs w:val="32"/>
        </w:rPr>
        <w:t>end of December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 </w:t>
      </w:r>
      <w:r w:rsidRPr="00FC0959">
        <w:rPr>
          <w:rFonts w:asciiTheme="minorHAnsi" w:hAnsiTheme="minorHAnsi" w:cs="Arial"/>
          <w:color w:val="000000"/>
          <w:sz w:val="32"/>
          <w:szCs w:val="32"/>
          <w:u w:val="single"/>
        </w:rPr>
        <w:t>at the latest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, </w:t>
      </w:r>
    </w:p>
    <w:p w:rsidR="004F539F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as any applications received after 31</w:t>
      </w:r>
      <w:r>
        <w:rPr>
          <w:rFonts w:asciiTheme="minorHAnsi" w:hAnsiTheme="minorHAnsi" w:cs="Arial"/>
          <w:color w:val="000000"/>
          <w:sz w:val="32"/>
          <w:szCs w:val="32"/>
          <w:vertAlign w:val="superscript"/>
        </w:rPr>
        <w:t>st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 </w:t>
      </w:r>
      <w:r w:rsidR="00870A6D">
        <w:rPr>
          <w:rFonts w:asciiTheme="minorHAnsi" w:hAnsiTheme="minorHAnsi" w:cs="Arial"/>
          <w:color w:val="000000"/>
          <w:sz w:val="32"/>
          <w:szCs w:val="32"/>
        </w:rPr>
        <w:t>December</w:t>
      </w:r>
      <w:r w:rsidR="001D3A04">
        <w:rPr>
          <w:rFonts w:asciiTheme="minorHAnsi" w:hAnsiTheme="minorHAnsi" w:cs="Arial"/>
          <w:color w:val="000000"/>
          <w:sz w:val="32"/>
          <w:szCs w:val="32"/>
        </w:rPr>
        <w:t xml:space="preserve"> 2020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 will </w:t>
      </w:r>
      <w:r w:rsidRPr="003313B3">
        <w:rPr>
          <w:rFonts w:asciiTheme="minorHAnsi" w:hAnsiTheme="minorHAnsi" w:cs="Arial"/>
          <w:b/>
          <w:color w:val="000000"/>
          <w:sz w:val="32"/>
          <w:szCs w:val="32"/>
        </w:rPr>
        <w:t>not be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 </w:t>
      </w:r>
    </w:p>
    <w:p w:rsidR="00D9572D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 xml:space="preserve">eligible to claim </w:t>
      </w:r>
      <w:r w:rsidR="003313B3">
        <w:rPr>
          <w:rFonts w:asciiTheme="minorHAnsi" w:hAnsiTheme="minorHAnsi" w:cs="Arial"/>
          <w:color w:val="000000"/>
          <w:sz w:val="32"/>
          <w:szCs w:val="32"/>
        </w:rPr>
        <w:t xml:space="preserve">the additional hours </w:t>
      </w:r>
      <w:r w:rsidR="00870A6D">
        <w:rPr>
          <w:rFonts w:asciiTheme="minorHAnsi" w:hAnsiTheme="minorHAnsi" w:cs="Arial"/>
          <w:color w:val="000000"/>
          <w:sz w:val="32"/>
          <w:szCs w:val="32"/>
        </w:rPr>
        <w:t xml:space="preserve">in </w:t>
      </w:r>
      <w:r w:rsidR="000C61F1">
        <w:rPr>
          <w:rFonts w:asciiTheme="minorHAnsi" w:hAnsiTheme="minorHAnsi" w:cs="Arial"/>
          <w:color w:val="000000"/>
          <w:sz w:val="32"/>
          <w:szCs w:val="32"/>
        </w:rPr>
        <w:t>the spring term</w:t>
      </w:r>
    </w:p>
    <w:p w:rsidR="00D9572D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:rsidR="000C61F1" w:rsidRDefault="000C61F1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 xml:space="preserve">To be eligible for 30 </w:t>
      </w:r>
      <w:r w:rsidR="00D9572D">
        <w:rPr>
          <w:rFonts w:asciiTheme="minorHAnsi" w:hAnsiTheme="minorHAnsi" w:cs="Arial"/>
          <w:color w:val="000000"/>
          <w:sz w:val="32"/>
          <w:szCs w:val="32"/>
        </w:rPr>
        <w:t xml:space="preserve">hours from </w:t>
      </w:r>
      <w:r w:rsidR="00870A6D">
        <w:rPr>
          <w:rFonts w:asciiTheme="minorHAnsi" w:hAnsiTheme="minorHAnsi" w:cs="Arial"/>
          <w:color w:val="000000"/>
          <w:sz w:val="32"/>
          <w:szCs w:val="32"/>
        </w:rPr>
        <w:t>January 2021</w:t>
      </w:r>
      <w:r w:rsidR="00D9572D">
        <w:rPr>
          <w:rFonts w:asciiTheme="minorHAnsi" w:hAnsiTheme="minorHAnsi" w:cs="Arial"/>
          <w:color w:val="000000"/>
          <w:sz w:val="32"/>
          <w:szCs w:val="32"/>
        </w:rPr>
        <w:t xml:space="preserve">, both parts of the </w:t>
      </w:r>
    </w:p>
    <w:p w:rsidR="00D9572D" w:rsidRDefault="00D9572D" w:rsidP="00D9572D">
      <w:pPr>
        <w:pStyle w:val="NormalWeb"/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criteria below must be met:</w:t>
      </w:r>
    </w:p>
    <w:p w:rsidR="00D9572D" w:rsidRDefault="00D9572D" w:rsidP="00D9572D">
      <w:pPr>
        <w:pStyle w:val="NormalWeb"/>
        <w:shd w:val="clear" w:color="auto" w:fill="FFFFFF"/>
        <w:spacing w:after="0"/>
        <w:rPr>
          <w:rFonts w:asciiTheme="minorHAnsi" w:hAnsiTheme="minorHAnsi" w:cs="Arial"/>
          <w:color w:val="000000"/>
          <w:sz w:val="32"/>
          <w:szCs w:val="32"/>
        </w:rPr>
      </w:pPr>
    </w:p>
    <w:p w:rsidR="00D9572D" w:rsidRDefault="00D9572D" w:rsidP="00060F9C">
      <w:pPr>
        <w:pStyle w:val="NormalWeb"/>
        <w:numPr>
          <w:ilvl w:val="0"/>
          <w:numId w:val="1"/>
        </w:numPr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 xml:space="preserve">The child must be 3 or 4 years old before </w:t>
      </w:r>
      <w:r>
        <w:rPr>
          <w:rFonts w:asciiTheme="minorHAnsi" w:hAnsiTheme="minorHAnsi" w:cs="Arial"/>
          <w:b/>
          <w:color w:val="FF0000"/>
          <w:sz w:val="32"/>
          <w:szCs w:val="32"/>
        </w:rPr>
        <w:t>31</w:t>
      </w:r>
      <w:r>
        <w:rPr>
          <w:rFonts w:asciiTheme="minorHAnsi" w:hAnsiTheme="minorHAnsi" w:cs="Arial"/>
          <w:b/>
          <w:color w:val="FF0000"/>
          <w:sz w:val="32"/>
          <w:szCs w:val="32"/>
          <w:vertAlign w:val="superscript"/>
        </w:rPr>
        <w:t>st</w:t>
      </w:r>
      <w:r>
        <w:rPr>
          <w:rFonts w:asciiTheme="minorHAnsi" w:hAnsiTheme="minorHAnsi" w:cs="Arial"/>
          <w:b/>
          <w:color w:val="FF0000"/>
          <w:sz w:val="32"/>
          <w:szCs w:val="32"/>
        </w:rPr>
        <w:t xml:space="preserve"> </w:t>
      </w:r>
      <w:r w:rsidR="00870A6D">
        <w:rPr>
          <w:rFonts w:asciiTheme="minorHAnsi" w:hAnsiTheme="minorHAnsi" w:cs="Arial"/>
          <w:b/>
          <w:color w:val="FF0000"/>
          <w:sz w:val="32"/>
          <w:szCs w:val="32"/>
        </w:rPr>
        <w:t>December</w:t>
      </w:r>
      <w:r w:rsidR="001D3A04">
        <w:rPr>
          <w:rFonts w:asciiTheme="minorHAnsi" w:hAnsiTheme="minorHAnsi" w:cs="Arial"/>
          <w:b/>
          <w:color w:val="FF0000"/>
          <w:sz w:val="32"/>
          <w:szCs w:val="32"/>
        </w:rPr>
        <w:t xml:space="preserve"> 2020</w:t>
      </w:r>
      <w:r>
        <w:rPr>
          <w:rFonts w:asciiTheme="minorHAnsi" w:hAnsiTheme="minorHAnsi" w:cs="Arial"/>
          <w:color w:val="000000"/>
          <w:sz w:val="32"/>
          <w:szCs w:val="32"/>
        </w:rPr>
        <w:t>; and</w:t>
      </w:r>
    </w:p>
    <w:p w:rsidR="00D9572D" w:rsidRPr="00EB0758" w:rsidRDefault="002C4C5D" w:rsidP="009950FA">
      <w:pPr>
        <w:pStyle w:val="NormalWeb"/>
        <w:numPr>
          <w:ilvl w:val="0"/>
          <w:numId w:val="1"/>
        </w:numPr>
        <w:shd w:val="clear" w:color="auto" w:fill="FFFFFF"/>
        <w:spacing w:after="0"/>
        <w:jc w:val="center"/>
        <w:rPr>
          <w:rFonts w:asciiTheme="minorHAnsi" w:hAnsiTheme="minorHAnsi" w:cs="Arial"/>
          <w:color w:val="000000"/>
          <w:sz w:val="32"/>
          <w:szCs w:val="32"/>
        </w:rPr>
      </w:pPr>
      <w:r w:rsidRPr="00EB0758">
        <w:rPr>
          <w:rFonts w:asciiTheme="minorHAnsi" w:hAnsiTheme="minorHAnsi" w:cs="Arial"/>
          <w:color w:val="000000"/>
          <w:sz w:val="32"/>
          <w:szCs w:val="32"/>
        </w:rPr>
        <w:t>Working p</w:t>
      </w:r>
      <w:r w:rsidR="00D9572D" w:rsidRPr="00EB0758">
        <w:rPr>
          <w:rFonts w:asciiTheme="minorHAnsi" w:hAnsiTheme="minorHAnsi" w:cs="Arial"/>
          <w:color w:val="000000"/>
          <w:sz w:val="32"/>
          <w:szCs w:val="32"/>
        </w:rPr>
        <w:t>arents must have applied and been issued with</w:t>
      </w:r>
      <w:r w:rsidR="004F539F" w:rsidRPr="00EB0758">
        <w:rPr>
          <w:rFonts w:asciiTheme="minorHAnsi" w:hAnsiTheme="minorHAnsi" w:cs="Arial"/>
          <w:color w:val="000000"/>
          <w:sz w:val="32"/>
          <w:szCs w:val="32"/>
        </w:rPr>
        <w:t xml:space="preserve"> </w:t>
      </w:r>
      <w:r w:rsidR="00EB0758" w:rsidRPr="00EB0758">
        <w:rPr>
          <w:rFonts w:asciiTheme="minorHAnsi" w:hAnsiTheme="minorHAnsi" w:cs="Arial"/>
          <w:color w:val="000000"/>
          <w:sz w:val="32"/>
          <w:szCs w:val="32"/>
        </w:rPr>
        <w:t>an eligibility code</w:t>
      </w:r>
      <w:r w:rsidR="000C61F1">
        <w:rPr>
          <w:rFonts w:asciiTheme="minorHAnsi" w:hAnsiTheme="minorHAnsi" w:cs="Arial"/>
          <w:color w:val="000000"/>
          <w:sz w:val="32"/>
          <w:szCs w:val="32"/>
        </w:rPr>
        <w:t xml:space="preserve"> with a start date</w:t>
      </w:r>
      <w:r w:rsidR="00EB0758" w:rsidRPr="00EB0758">
        <w:rPr>
          <w:rFonts w:asciiTheme="minorHAnsi" w:hAnsiTheme="minorHAnsi" w:cs="Arial"/>
          <w:color w:val="000000"/>
          <w:sz w:val="32"/>
          <w:szCs w:val="32"/>
        </w:rPr>
        <w:t xml:space="preserve"> </w:t>
      </w:r>
      <w:r w:rsidR="00D9572D" w:rsidRPr="00EB0758">
        <w:rPr>
          <w:rFonts w:asciiTheme="minorHAnsi" w:hAnsiTheme="minorHAnsi" w:cs="Arial"/>
          <w:b/>
          <w:color w:val="FF0000"/>
          <w:sz w:val="32"/>
          <w:szCs w:val="32"/>
        </w:rPr>
        <w:t>before 31</w:t>
      </w:r>
      <w:r w:rsidR="00D9572D" w:rsidRPr="00EB0758">
        <w:rPr>
          <w:rFonts w:asciiTheme="minorHAnsi" w:hAnsiTheme="minorHAnsi" w:cs="Arial"/>
          <w:b/>
          <w:color w:val="FF0000"/>
          <w:sz w:val="32"/>
          <w:szCs w:val="32"/>
          <w:vertAlign w:val="superscript"/>
        </w:rPr>
        <w:t>st</w:t>
      </w:r>
      <w:r w:rsidR="00D9572D" w:rsidRPr="00EB0758">
        <w:rPr>
          <w:rFonts w:asciiTheme="minorHAnsi" w:hAnsiTheme="minorHAnsi" w:cs="Arial"/>
          <w:b/>
          <w:color w:val="FF0000"/>
          <w:sz w:val="32"/>
          <w:szCs w:val="32"/>
        </w:rPr>
        <w:t xml:space="preserve"> </w:t>
      </w:r>
      <w:r w:rsidR="00870A6D" w:rsidRPr="00EB0758">
        <w:rPr>
          <w:rFonts w:asciiTheme="minorHAnsi" w:hAnsiTheme="minorHAnsi" w:cs="Arial"/>
          <w:b/>
          <w:color w:val="FF0000"/>
          <w:sz w:val="32"/>
          <w:szCs w:val="32"/>
        </w:rPr>
        <w:t>December</w:t>
      </w:r>
      <w:r w:rsidR="001D3A04" w:rsidRPr="00EB0758">
        <w:rPr>
          <w:rFonts w:asciiTheme="minorHAnsi" w:hAnsiTheme="minorHAnsi" w:cs="Arial"/>
          <w:b/>
          <w:color w:val="FF0000"/>
          <w:sz w:val="32"/>
          <w:szCs w:val="32"/>
        </w:rPr>
        <w:t xml:space="preserve"> 2020</w:t>
      </w:r>
    </w:p>
    <w:p w:rsidR="00D9572D" w:rsidRDefault="00D9572D" w:rsidP="00D9572D">
      <w:pPr>
        <w:pStyle w:val="NormalWeb"/>
        <w:shd w:val="clear" w:color="auto" w:fill="FFFFFF"/>
        <w:spacing w:after="0"/>
        <w:ind w:left="720"/>
        <w:rPr>
          <w:rFonts w:asciiTheme="minorHAnsi" w:hAnsiTheme="minorHAnsi" w:cs="Arial"/>
          <w:color w:val="000000"/>
          <w:sz w:val="32"/>
          <w:szCs w:val="32"/>
        </w:rPr>
      </w:pPr>
    </w:p>
    <w:p w:rsidR="00D9572D" w:rsidRDefault="003313B3" w:rsidP="000C61F1">
      <w:pPr>
        <w:pStyle w:val="NormalWeb"/>
        <w:shd w:val="clear" w:color="auto" w:fill="FFFFFF"/>
        <w:spacing w:after="0"/>
        <w:ind w:left="567"/>
        <w:jc w:val="center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If you have</w:t>
      </w:r>
      <w:r w:rsidR="00D9572D">
        <w:rPr>
          <w:rFonts w:asciiTheme="minorHAnsi" w:hAnsiTheme="minorHAnsi" w:cs="Arial"/>
          <w:color w:val="000000"/>
          <w:sz w:val="32"/>
          <w:szCs w:val="32"/>
        </w:rPr>
        <w:t xml:space="preserve"> 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any </w:t>
      </w:r>
      <w:r w:rsidR="00D9572D">
        <w:rPr>
          <w:rFonts w:asciiTheme="minorHAnsi" w:hAnsiTheme="minorHAnsi" w:cs="Arial"/>
          <w:color w:val="000000"/>
          <w:sz w:val="32"/>
          <w:szCs w:val="32"/>
        </w:rPr>
        <w:t>questions, speak to your childcare provider</w:t>
      </w:r>
    </w:p>
    <w:p w:rsidR="00D9572D" w:rsidRDefault="002C4C5D" w:rsidP="00060F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Theme="minorHAnsi" w:hAnsiTheme="minorHAnsi" w:cs="Arial"/>
          <w:b/>
          <w:color w:val="7030A0"/>
          <w:sz w:val="32"/>
          <w:szCs w:val="32"/>
        </w:rPr>
      </w:pPr>
      <w:r>
        <w:rPr>
          <w:rFonts w:asciiTheme="minorHAnsi" w:hAnsiTheme="minorHAnsi" w:cs="Arial"/>
          <w:b/>
          <w:color w:val="7030A0"/>
          <w:sz w:val="32"/>
          <w:szCs w:val="32"/>
        </w:rPr>
        <w:t xml:space="preserve">(REMINDER – </w:t>
      </w:r>
      <w:r w:rsidR="007A0E4D">
        <w:rPr>
          <w:rFonts w:asciiTheme="minorHAnsi" w:hAnsiTheme="minorHAnsi" w:cs="Arial"/>
          <w:b/>
          <w:color w:val="7030A0"/>
          <w:sz w:val="32"/>
          <w:szCs w:val="32"/>
        </w:rPr>
        <w:t>P</w:t>
      </w:r>
      <w:r w:rsidR="00D9572D">
        <w:rPr>
          <w:rFonts w:asciiTheme="minorHAnsi" w:hAnsiTheme="minorHAnsi" w:cs="Arial"/>
          <w:b/>
          <w:color w:val="7030A0"/>
          <w:sz w:val="32"/>
          <w:szCs w:val="32"/>
        </w:rPr>
        <w:t>arents who have already applied and are eligible for</w:t>
      </w:r>
    </w:p>
    <w:p w:rsidR="00060F9C" w:rsidRDefault="00D9572D" w:rsidP="00060F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Theme="minorHAnsi" w:hAnsiTheme="minorHAnsi" w:cs="Arial"/>
          <w:b/>
          <w:color w:val="7030A0"/>
          <w:sz w:val="32"/>
          <w:szCs w:val="32"/>
        </w:rPr>
      </w:pPr>
      <w:r>
        <w:rPr>
          <w:rFonts w:asciiTheme="minorHAnsi" w:hAnsiTheme="minorHAnsi" w:cs="Arial"/>
          <w:b/>
          <w:color w:val="7030A0"/>
          <w:sz w:val="32"/>
          <w:szCs w:val="32"/>
        </w:rPr>
        <w:t xml:space="preserve"> 30 hours are reminded that they MUST re-confirm eligibility</w:t>
      </w:r>
    </w:p>
    <w:p w:rsidR="0055644D" w:rsidRDefault="00D9572D" w:rsidP="00060F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Theme="minorHAnsi" w:hAnsiTheme="minorHAnsi" w:cs="Arial"/>
          <w:b/>
          <w:color w:val="7030A0"/>
          <w:sz w:val="32"/>
          <w:szCs w:val="32"/>
        </w:rPr>
      </w:pPr>
      <w:r>
        <w:rPr>
          <w:rFonts w:asciiTheme="minorHAnsi" w:hAnsiTheme="minorHAnsi" w:cs="Arial"/>
          <w:b/>
          <w:color w:val="7030A0"/>
          <w:sz w:val="32"/>
          <w:szCs w:val="32"/>
        </w:rPr>
        <w:t xml:space="preserve"> every 3 months, by logging into their government gateway account)</w:t>
      </w:r>
    </w:p>
    <w:sectPr w:rsidR="0055644D" w:rsidSect="00CA0D6E">
      <w:pgSz w:w="11906" w:h="16838"/>
      <w:pgMar w:top="284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94BBB"/>
    <w:multiLevelType w:val="hybridMultilevel"/>
    <w:tmpl w:val="17823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2D"/>
    <w:rsid w:val="00060F9C"/>
    <w:rsid w:val="000C61F1"/>
    <w:rsid w:val="001D3A04"/>
    <w:rsid w:val="002C4C5D"/>
    <w:rsid w:val="003313B3"/>
    <w:rsid w:val="003D1E68"/>
    <w:rsid w:val="003E5B08"/>
    <w:rsid w:val="003F2FFE"/>
    <w:rsid w:val="004F539F"/>
    <w:rsid w:val="0055644D"/>
    <w:rsid w:val="007A0E4D"/>
    <w:rsid w:val="007E19B7"/>
    <w:rsid w:val="00870A6D"/>
    <w:rsid w:val="00994677"/>
    <w:rsid w:val="00B23143"/>
    <w:rsid w:val="00B71FB7"/>
    <w:rsid w:val="00CA0D6E"/>
    <w:rsid w:val="00D64E20"/>
    <w:rsid w:val="00D9572D"/>
    <w:rsid w:val="00EB0758"/>
    <w:rsid w:val="00ED3E09"/>
    <w:rsid w:val="00EE0AA4"/>
    <w:rsid w:val="00F4625F"/>
    <w:rsid w:val="00FC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4314"/>
  <w15:docId w15:val="{17D2ADD6-863F-49CC-BF0D-CB536EB3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72D"/>
    <w:rPr>
      <w:strike w:val="0"/>
      <w:dstrike w:val="0"/>
      <w:color w:val="2EA3F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D9572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2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0F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dcarechoices.gov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Calcasola</dc:creator>
  <cp:lastModifiedBy>Jackie Durr</cp:lastModifiedBy>
  <cp:revision>3</cp:revision>
  <dcterms:created xsi:type="dcterms:W3CDTF">2020-11-03T09:37:00Z</dcterms:created>
  <dcterms:modified xsi:type="dcterms:W3CDTF">2020-11-03T09:38:00Z</dcterms:modified>
</cp:coreProperties>
</file>